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761F" w14:textId="7A0E478C" w:rsidR="00790E99" w:rsidRPr="00F7638D" w:rsidRDefault="00790E99" w:rsidP="00790E99">
      <w:pPr>
        <w:jc w:val="center"/>
        <w:rPr>
          <w:rFonts w:ascii="Arial" w:hAnsi="Arial" w:cs="Arial"/>
          <w:b/>
          <w:lang w:val="en-US"/>
        </w:rPr>
      </w:pPr>
      <w:r w:rsidRPr="00CC35F2">
        <w:rPr>
          <w:rFonts w:ascii="Arial" w:hAnsi="Arial" w:cs="Arial"/>
          <w:b/>
        </w:rPr>
        <w:t xml:space="preserve">KERANGKA </w:t>
      </w:r>
      <w:r w:rsidR="00F7638D">
        <w:rPr>
          <w:rFonts w:ascii="Arial" w:hAnsi="Arial" w:cs="Arial"/>
          <w:b/>
          <w:lang w:val="en-US"/>
        </w:rPr>
        <w:t>ACUAN</w:t>
      </w:r>
      <w:r w:rsidRPr="00CC35F2">
        <w:rPr>
          <w:rFonts w:ascii="Arial" w:hAnsi="Arial" w:cs="Arial"/>
          <w:b/>
        </w:rPr>
        <w:t xml:space="preserve"> </w:t>
      </w:r>
      <w:r w:rsidR="00F7638D">
        <w:rPr>
          <w:rFonts w:ascii="Arial" w:hAnsi="Arial" w:cs="Arial"/>
          <w:b/>
          <w:lang w:val="en-US"/>
        </w:rPr>
        <w:t>KERJA</w:t>
      </w:r>
    </w:p>
    <w:p w14:paraId="2312D6BD" w14:textId="77777777" w:rsidR="00F7638D" w:rsidRPr="00CC35F2" w:rsidRDefault="00F7638D" w:rsidP="00790E99">
      <w:pPr>
        <w:jc w:val="center"/>
        <w:rPr>
          <w:rFonts w:ascii="Arial" w:hAnsi="Arial" w:cs="Arial"/>
          <w:b/>
        </w:rPr>
      </w:pP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790E99" w:rsidRPr="00CC35F2" w14:paraId="36542D33" w14:textId="77777777" w:rsidTr="00750EAC">
        <w:tc>
          <w:tcPr>
            <w:tcW w:w="2977" w:type="dxa"/>
            <w:shd w:val="clear" w:color="auto" w:fill="auto"/>
          </w:tcPr>
          <w:p w14:paraId="66FF39A8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6853DD49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745D3200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</w:rPr>
              <w:t xml:space="preserve">Program </w:t>
            </w:r>
            <w:r w:rsidRPr="00CC35F2">
              <w:rPr>
                <w:rFonts w:ascii="Arial" w:hAnsi="Arial" w:cs="Arial"/>
                <w:lang w:val="en-ID"/>
              </w:rPr>
              <w:t>Penunjang Urusan Pemerintah Daerah Kabupaten/Kota</w:t>
            </w:r>
          </w:p>
        </w:tc>
      </w:tr>
      <w:tr w:rsidR="00790E99" w:rsidRPr="00CC35F2" w14:paraId="24F3A61E" w14:textId="77777777" w:rsidTr="00750EAC">
        <w:tc>
          <w:tcPr>
            <w:tcW w:w="2977" w:type="dxa"/>
            <w:shd w:val="clear" w:color="auto" w:fill="auto"/>
          </w:tcPr>
          <w:p w14:paraId="5656D977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5CE17F33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1D9A09E" w14:textId="39A36574" w:rsidR="00790E99" w:rsidRPr="00CC35F2" w:rsidRDefault="00F7638D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r w:rsidRPr="00F7638D">
              <w:rPr>
                <w:rFonts w:ascii="Arial" w:hAnsi="Arial" w:cs="Arial"/>
                <w:b/>
                <w:lang w:val="en-ID"/>
              </w:rPr>
              <w:t>Pengadaan Barang Milik Daerah Penunjang Urusan Pemerintah Daerah</w:t>
            </w:r>
          </w:p>
        </w:tc>
      </w:tr>
      <w:tr w:rsidR="00790E99" w:rsidRPr="00CC35F2" w14:paraId="2E3CC3F7" w14:textId="77777777" w:rsidTr="00750EAC">
        <w:tc>
          <w:tcPr>
            <w:tcW w:w="2977" w:type="dxa"/>
            <w:shd w:val="clear" w:color="auto" w:fill="auto"/>
          </w:tcPr>
          <w:p w14:paraId="323882C6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3CFDB069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CC35F2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B6574BF" w14:textId="55D1A0C2" w:rsidR="00790E99" w:rsidRPr="00CC35F2" w:rsidRDefault="00236BC5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236BC5">
              <w:rPr>
                <w:rFonts w:ascii="Arial" w:hAnsi="Arial" w:cs="Arial"/>
                <w:b/>
              </w:rPr>
              <w:t>Pengadaan Sarana dan Prasarana Gedung Kantor atau Bangunan Lainnya</w:t>
            </w:r>
          </w:p>
        </w:tc>
      </w:tr>
      <w:tr w:rsidR="00790E99" w:rsidRPr="00CC35F2" w14:paraId="5A2BB28F" w14:textId="77777777" w:rsidTr="00750EAC">
        <w:tc>
          <w:tcPr>
            <w:tcW w:w="2977" w:type="dxa"/>
            <w:shd w:val="clear" w:color="auto" w:fill="auto"/>
          </w:tcPr>
          <w:p w14:paraId="6C36A8E1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07F9AAE4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01D96B7" w14:textId="4C69549C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 xml:space="preserve">Total Anggaran Rp. </w:t>
            </w:r>
            <w:r w:rsidR="00236BC5">
              <w:rPr>
                <w:rFonts w:ascii="Arial" w:hAnsi="Arial" w:cs="Arial"/>
                <w:lang w:val="en-US"/>
              </w:rPr>
              <w:t>21</w:t>
            </w:r>
            <w:r w:rsidR="00083CE3">
              <w:rPr>
                <w:rFonts w:ascii="Arial" w:hAnsi="Arial" w:cs="Arial"/>
                <w:lang w:val="en-US"/>
              </w:rPr>
              <w:t>0,000</w:t>
            </w:r>
            <w:r w:rsidRPr="00CC35F2">
              <w:rPr>
                <w:rFonts w:ascii="Arial" w:hAnsi="Arial" w:cs="Arial"/>
              </w:rPr>
              <w:t>,000,-</w:t>
            </w:r>
          </w:p>
        </w:tc>
      </w:tr>
      <w:tr w:rsidR="00790E99" w:rsidRPr="00CC35F2" w14:paraId="1A653145" w14:textId="77777777" w:rsidTr="00750EAC">
        <w:tc>
          <w:tcPr>
            <w:tcW w:w="2977" w:type="dxa"/>
            <w:shd w:val="clear" w:color="auto" w:fill="auto"/>
          </w:tcPr>
          <w:p w14:paraId="596E0E1C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6E20332B" w14:textId="77777777" w:rsidR="00790E99" w:rsidRPr="00CC35F2" w:rsidRDefault="00790E99" w:rsidP="00750EAC">
            <w:pPr>
              <w:spacing w:line="360" w:lineRule="auto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457E125" w14:textId="267B671D" w:rsidR="00790E99" w:rsidRPr="00083CE3" w:rsidRDefault="00790E99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CC35F2">
              <w:rPr>
                <w:rFonts w:ascii="Arial" w:hAnsi="Arial" w:cs="Arial"/>
              </w:rPr>
              <w:t>202</w:t>
            </w:r>
            <w:r w:rsidR="00083CE3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371FDBF7" w14:textId="77777777" w:rsidR="00790E99" w:rsidRPr="00CC35F2" w:rsidRDefault="00790E99" w:rsidP="00790E99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790E99" w:rsidRPr="00CC35F2" w14:paraId="36FDD6F3" w14:textId="77777777" w:rsidTr="00750EAC">
        <w:trPr>
          <w:trHeight w:val="1117"/>
        </w:trPr>
        <w:tc>
          <w:tcPr>
            <w:tcW w:w="2693" w:type="dxa"/>
            <w:shd w:val="clear" w:color="auto" w:fill="auto"/>
          </w:tcPr>
          <w:p w14:paraId="5C465989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11E5CF90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9A6698F" w14:textId="358994FA" w:rsidR="00790E99" w:rsidRDefault="00236BC5" w:rsidP="00236BC5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Dinas Ketahanan Pangan, Pertanian dan Perikanan </w:t>
            </w:r>
            <w:r w:rsidRPr="00236BC5">
              <w:rPr>
                <w:rFonts w:ascii="Arial" w:hAnsi="Arial" w:cs="Arial"/>
              </w:rPr>
              <w:t>mempunyai beberapa fungsi yang salah satunya adalah penyelenggaraan administrasi perkantoran dengan sasaran untuk meningkatkan Akuntabilitas Capaian Kinerja melalui program, kegiatan</w:t>
            </w:r>
            <w:r>
              <w:rPr>
                <w:rFonts w:ascii="Arial" w:hAnsi="Arial" w:cs="Arial"/>
                <w:lang w:val="en-US"/>
              </w:rPr>
              <w:t xml:space="preserve"> Guna m</w:t>
            </w:r>
            <w:r w:rsidRPr="00236BC5">
              <w:rPr>
                <w:rFonts w:ascii="Arial" w:hAnsi="Arial" w:cs="Arial"/>
                <w:lang w:val="en-US"/>
              </w:rPr>
              <w:t>endukung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236BC5">
              <w:rPr>
                <w:rFonts w:ascii="Arial" w:hAnsi="Arial" w:cs="Arial"/>
                <w:lang w:val="en-US"/>
              </w:rPr>
              <w:t xml:space="preserve">pelaksanaan tugas administrasi perkantoran </w:t>
            </w:r>
            <w:r>
              <w:rPr>
                <w:rFonts w:ascii="Arial" w:hAnsi="Arial" w:cs="Arial"/>
                <w:lang w:val="en-US"/>
              </w:rPr>
              <w:t>dalam rangka</w:t>
            </w:r>
            <w:r w:rsidRPr="00236BC5">
              <w:rPr>
                <w:rFonts w:ascii="Arial" w:hAnsi="Arial" w:cs="Arial"/>
                <w:lang w:val="en-US"/>
              </w:rPr>
              <w:t xml:space="preserve"> meningkatkan pelayanan kepada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236BC5">
              <w:rPr>
                <w:rFonts w:ascii="Arial" w:hAnsi="Arial" w:cs="Arial"/>
                <w:lang w:val="en-US"/>
              </w:rPr>
              <w:t>masyarakat dan Aparatur Sipil Negara sehingga dapat menunjang kelancaran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236BC5">
              <w:rPr>
                <w:rFonts w:ascii="Arial" w:hAnsi="Arial" w:cs="Arial"/>
                <w:lang w:val="en-US"/>
              </w:rPr>
              <w:t>pelaksanaan kegiatan yang lebih efektif, cepat dan efisien</w:t>
            </w:r>
            <w:r>
              <w:rPr>
                <w:rFonts w:ascii="Arial" w:hAnsi="Arial" w:cs="Arial"/>
                <w:lang w:val="en-US"/>
              </w:rPr>
              <w:t xml:space="preserve">. </w:t>
            </w:r>
          </w:p>
          <w:p w14:paraId="0C17DFAD" w14:textId="7B0229E8" w:rsidR="001E490D" w:rsidRDefault="001E490D" w:rsidP="00236BC5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Sarana yang dibutuhkan untuk penunjang fungsi tersebut adalah komputer dan alat pemindai</w:t>
            </w:r>
          </w:p>
          <w:p w14:paraId="38588547" w14:textId="59CD724A" w:rsidR="00236BC5" w:rsidRPr="00F94886" w:rsidRDefault="00236BC5" w:rsidP="00236BC5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790E99" w:rsidRPr="00CC35F2" w14:paraId="58AA90EA" w14:textId="77777777" w:rsidTr="00750EAC">
        <w:trPr>
          <w:trHeight w:val="680"/>
        </w:trPr>
        <w:tc>
          <w:tcPr>
            <w:tcW w:w="2693" w:type="dxa"/>
            <w:shd w:val="clear" w:color="auto" w:fill="auto"/>
          </w:tcPr>
          <w:p w14:paraId="432C002B" w14:textId="77777777" w:rsidR="00790E99" w:rsidRPr="00CC35F2" w:rsidRDefault="00790E99" w:rsidP="00790E99">
            <w:pPr>
              <w:numPr>
                <w:ilvl w:val="0"/>
                <w:numId w:val="1"/>
              </w:numPr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0A0F4DF0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156F283" w14:textId="0178A0D2" w:rsidR="00790E99" w:rsidRDefault="00B716A4" w:rsidP="00B716A4">
            <w:pPr>
              <w:jc w:val="both"/>
              <w:rPr>
                <w:rFonts w:ascii="Arial" w:hAnsi="Arial" w:cs="Arial"/>
              </w:rPr>
            </w:pPr>
            <w:r w:rsidRPr="00B716A4">
              <w:rPr>
                <w:rFonts w:ascii="Arial" w:hAnsi="Arial" w:cs="Arial"/>
              </w:rPr>
              <w:t xml:space="preserve">Diperoleh </w:t>
            </w:r>
            <w:r w:rsidR="00236BC5">
              <w:rPr>
                <w:rFonts w:ascii="Arial" w:hAnsi="Arial" w:cs="Arial"/>
                <w:lang w:val="en-US"/>
              </w:rPr>
              <w:t>computer dan alat pemindai</w:t>
            </w:r>
            <w:r w:rsidRPr="00B716A4">
              <w:rPr>
                <w:rFonts w:ascii="Arial" w:hAnsi="Arial" w:cs="Arial"/>
              </w:rPr>
              <w:t xml:space="preserve"> pada </w:t>
            </w:r>
            <w:r>
              <w:rPr>
                <w:rFonts w:ascii="Arial" w:hAnsi="Arial" w:cs="Arial"/>
                <w:lang w:val="en-US"/>
              </w:rPr>
              <w:t>DKPPP</w:t>
            </w:r>
            <w:r w:rsidRPr="00B716A4">
              <w:rPr>
                <w:rFonts w:ascii="Arial" w:hAnsi="Arial" w:cs="Arial"/>
              </w:rPr>
              <w:t xml:space="preserve"> sesuai</w:t>
            </w:r>
            <w:r w:rsidR="00E027AC">
              <w:rPr>
                <w:rFonts w:ascii="Arial" w:hAnsi="Arial" w:cs="Arial"/>
                <w:lang w:val="en-US"/>
              </w:rPr>
              <w:t xml:space="preserve"> </w:t>
            </w:r>
            <w:r w:rsidRPr="00B716A4">
              <w:rPr>
                <w:rFonts w:ascii="Arial" w:hAnsi="Arial" w:cs="Arial"/>
              </w:rPr>
              <w:t>kebutuhan baik dari ketersedian dana, jumlah</w:t>
            </w:r>
            <w:r w:rsidR="00E027AC">
              <w:rPr>
                <w:rFonts w:ascii="Arial" w:hAnsi="Arial" w:cs="Arial"/>
                <w:lang w:val="en-US"/>
              </w:rPr>
              <w:t xml:space="preserve"> </w:t>
            </w:r>
            <w:r w:rsidRPr="00B716A4">
              <w:rPr>
                <w:rFonts w:ascii="Arial" w:hAnsi="Arial" w:cs="Arial"/>
              </w:rPr>
              <w:t>dan spesifikasi serta aturan yang berlaku</w:t>
            </w:r>
          </w:p>
          <w:p w14:paraId="082D9B46" w14:textId="38B0CA8A" w:rsidR="00B716A4" w:rsidRPr="00B716A4" w:rsidRDefault="00B716A4" w:rsidP="00B716A4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790E99" w:rsidRPr="00CC35F2" w14:paraId="2E9C0BDE" w14:textId="77777777" w:rsidTr="00750EAC">
        <w:trPr>
          <w:trHeight w:val="1086"/>
        </w:trPr>
        <w:tc>
          <w:tcPr>
            <w:tcW w:w="2693" w:type="dxa"/>
            <w:shd w:val="clear" w:color="auto" w:fill="auto"/>
          </w:tcPr>
          <w:p w14:paraId="22863B99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12A92737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7E521928" w14:textId="3653EE9A" w:rsidR="00790E99" w:rsidRPr="00CC35F2" w:rsidRDefault="00860E4B" w:rsidP="00750EA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="00790E99" w:rsidRPr="00CC35F2">
              <w:rPr>
                <w:rFonts w:ascii="Arial" w:hAnsi="Arial" w:cs="Arial"/>
              </w:rPr>
              <w:t xml:space="preserve">erciptanya </w:t>
            </w:r>
            <w:r w:rsidR="001E490D" w:rsidRPr="00236BC5">
              <w:rPr>
                <w:rFonts w:ascii="Arial" w:hAnsi="Arial" w:cs="Arial"/>
              </w:rPr>
              <w:t xml:space="preserve">penyelenggaraan administrasi perkantoran </w:t>
            </w:r>
            <w:r w:rsidR="00790E99" w:rsidRPr="00CC35F2">
              <w:rPr>
                <w:rFonts w:ascii="Arial" w:hAnsi="Arial" w:cs="Arial"/>
              </w:rPr>
              <w:t>yang baik dan pelayanan publi</w:t>
            </w:r>
            <w:r>
              <w:rPr>
                <w:rFonts w:ascii="Arial" w:hAnsi="Arial" w:cs="Arial"/>
                <w:lang w:val="en-US"/>
              </w:rPr>
              <w:t>k</w:t>
            </w:r>
            <w:r w:rsidR="00790E99" w:rsidRPr="00CC35F2">
              <w:rPr>
                <w:rFonts w:ascii="Arial" w:hAnsi="Arial" w:cs="Arial"/>
              </w:rPr>
              <w:t xml:space="preserve"> yang berkualitas </w:t>
            </w:r>
          </w:p>
        </w:tc>
      </w:tr>
      <w:tr w:rsidR="00790E99" w:rsidRPr="00CC35F2" w14:paraId="2370879E" w14:textId="77777777" w:rsidTr="00750EAC">
        <w:trPr>
          <w:trHeight w:val="1141"/>
        </w:trPr>
        <w:tc>
          <w:tcPr>
            <w:tcW w:w="2693" w:type="dxa"/>
            <w:shd w:val="clear" w:color="auto" w:fill="auto"/>
          </w:tcPr>
          <w:p w14:paraId="338012B3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535A28B4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4D86CC3" w14:textId="7DA7891F" w:rsidR="00790E99" w:rsidRPr="00CC35F2" w:rsidRDefault="001E490D" w:rsidP="00750EA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P</w:t>
            </w:r>
            <w:r w:rsidRPr="00236BC5">
              <w:rPr>
                <w:rFonts w:ascii="Arial" w:hAnsi="Arial" w:cs="Arial"/>
              </w:rPr>
              <w:t xml:space="preserve">enyelenggaraan administrasi perkantoran </w:t>
            </w:r>
            <w:r w:rsidR="00790E99" w:rsidRPr="00CC35F2">
              <w:rPr>
                <w:rFonts w:ascii="Arial" w:hAnsi="Arial" w:cs="Arial"/>
              </w:rPr>
              <w:t>berjalan secara baik dan lancar sehingga pelayanan kepada masyarakat tidak mengalami hambatan.</w:t>
            </w:r>
          </w:p>
          <w:p w14:paraId="3DD159D8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90E99" w:rsidRPr="00CC35F2" w14:paraId="6882F938" w14:textId="77777777" w:rsidTr="00750EAC">
        <w:trPr>
          <w:trHeight w:val="1006"/>
        </w:trPr>
        <w:tc>
          <w:tcPr>
            <w:tcW w:w="2693" w:type="dxa"/>
            <w:shd w:val="clear" w:color="auto" w:fill="auto"/>
          </w:tcPr>
          <w:p w14:paraId="2F0F6B34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D906335" w14:textId="77777777" w:rsidR="00790E99" w:rsidRPr="00CC35F2" w:rsidRDefault="00790E99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273AE6BC" w14:textId="2E5387AA" w:rsidR="00790E99" w:rsidRPr="00CC35F2" w:rsidRDefault="00790E99" w:rsidP="00750EAC">
            <w:pPr>
              <w:jc w:val="both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 xml:space="preserve">Belanja langsung </w:t>
            </w:r>
            <w:r w:rsidR="00860E4B">
              <w:rPr>
                <w:rFonts w:ascii="Arial" w:hAnsi="Arial" w:cs="Arial"/>
                <w:lang w:val="en-US"/>
              </w:rPr>
              <w:t xml:space="preserve">pengadaan </w:t>
            </w:r>
            <w:r w:rsidR="001E490D">
              <w:rPr>
                <w:rFonts w:ascii="Arial" w:hAnsi="Arial" w:cs="Arial"/>
                <w:lang w:val="en-US"/>
              </w:rPr>
              <w:t>computer dan alat pemindai</w:t>
            </w:r>
            <w:r w:rsidR="00860E4B">
              <w:rPr>
                <w:rFonts w:ascii="Arial" w:hAnsi="Arial" w:cs="Arial"/>
                <w:lang w:val="en-US"/>
              </w:rPr>
              <w:t xml:space="preserve"> pada</w:t>
            </w:r>
            <w:r w:rsidRPr="00CC35F2">
              <w:rPr>
                <w:rFonts w:ascii="Arial" w:hAnsi="Arial" w:cs="Arial"/>
              </w:rPr>
              <w:t xml:space="preserve"> Dinas Ketahanan Pangan</w:t>
            </w:r>
            <w:r w:rsidRPr="00CC35F2">
              <w:rPr>
                <w:rFonts w:ascii="Arial" w:hAnsi="Arial" w:cs="Arial"/>
                <w:lang w:val="en-ID"/>
              </w:rPr>
              <w:t>, Pertanian dan Perikanan</w:t>
            </w:r>
            <w:r w:rsidRPr="00CC35F2">
              <w:rPr>
                <w:rFonts w:ascii="Arial" w:hAnsi="Arial" w:cs="Arial"/>
              </w:rPr>
              <w:t xml:space="preserve"> Kab.Temanggung</w:t>
            </w:r>
          </w:p>
          <w:p w14:paraId="70AAEE40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90E99" w:rsidRPr="00CC35F2" w14:paraId="202EE007" w14:textId="77777777" w:rsidTr="00750EAC">
        <w:tc>
          <w:tcPr>
            <w:tcW w:w="2693" w:type="dxa"/>
            <w:shd w:val="clear" w:color="auto" w:fill="auto"/>
          </w:tcPr>
          <w:p w14:paraId="039FCFCF" w14:textId="77777777" w:rsidR="00790E99" w:rsidRPr="00CC35F2" w:rsidRDefault="00790E99" w:rsidP="00790E99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24F3F258" w14:textId="77777777" w:rsidR="00790E99" w:rsidRPr="00CC35F2" w:rsidRDefault="00790E99" w:rsidP="00750EAC">
            <w:pPr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DA4F203" w14:textId="25276EB9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CC35F2">
              <w:rPr>
                <w:rFonts w:ascii="Arial" w:hAnsi="Arial" w:cs="Arial"/>
              </w:rPr>
              <w:t>Waktu pelaksanaan kegiatan : 12 bulan (Januari  - Desember 202</w:t>
            </w:r>
            <w:r w:rsidR="00083CE3">
              <w:rPr>
                <w:rFonts w:ascii="Arial" w:hAnsi="Arial" w:cs="Arial"/>
                <w:lang w:val="en-US"/>
              </w:rPr>
              <w:t>4</w:t>
            </w:r>
            <w:r w:rsidRPr="00CC35F2">
              <w:rPr>
                <w:rFonts w:ascii="Arial" w:hAnsi="Arial" w:cs="Arial"/>
              </w:rPr>
              <w:t>)</w:t>
            </w:r>
          </w:p>
          <w:p w14:paraId="7BE520F9" w14:textId="77777777" w:rsidR="00790E99" w:rsidRPr="00CC35F2" w:rsidRDefault="00790E99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415531DA" w14:textId="77777777" w:rsidR="00790E99" w:rsidRPr="00CC35F2" w:rsidRDefault="00790E99" w:rsidP="00790E99">
      <w:pPr>
        <w:rPr>
          <w:rFonts w:ascii="Arial" w:hAnsi="Arial" w:cs="Arial"/>
        </w:rPr>
      </w:pPr>
    </w:p>
    <w:p w14:paraId="7C6652B5" w14:textId="77777777" w:rsidR="00790E99" w:rsidRPr="00CC35F2" w:rsidRDefault="00790E99" w:rsidP="00790E99">
      <w:pPr>
        <w:ind w:firstLine="720"/>
        <w:rPr>
          <w:rFonts w:ascii="Arial" w:hAnsi="Arial" w:cs="Arial"/>
          <w:lang w:val="en-US"/>
        </w:rPr>
      </w:pPr>
    </w:p>
    <w:p w14:paraId="7C7FD3C6" w14:textId="792D031C" w:rsidR="00790E99" w:rsidRPr="00CC35F2" w:rsidRDefault="00790E99" w:rsidP="00790E99">
      <w:pPr>
        <w:spacing w:after="240"/>
        <w:ind w:left="4536"/>
        <w:jc w:val="center"/>
        <w:rPr>
          <w:rFonts w:ascii="Arial" w:hAnsi="Arial" w:cs="Arial"/>
          <w:lang w:val="en-ID"/>
        </w:rPr>
      </w:pPr>
      <w:r w:rsidRPr="00CC35F2">
        <w:rPr>
          <w:rFonts w:ascii="Arial" w:hAnsi="Arial" w:cs="Arial"/>
          <w:lang w:val="en-ID"/>
        </w:rPr>
        <w:t xml:space="preserve">Temanggung,      </w:t>
      </w:r>
      <w:r w:rsidR="00083CE3">
        <w:rPr>
          <w:rFonts w:ascii="Arial" w:hAnsi="Arial" w:cs="Arial"/>
          <w:lang w:val="en-ID"/>
        </w:rPr>
        <w:t>Ju</w:t>
      </w:r>
      <w:r w:rsidR="00860E4B">
        <w:rPr>
          <w:rFonts w:ascii="Arial" w:hAnsi="Arial" w:cs="Arial"/>
          <w:lang w:val="en-ID"/>
        </w:rPr>
        <w:t>ni</w:t>
      </w:r>
      <w:r w:rsidR="00083CE3">
        <w:rPr>
          <w:rFonts w:ascii="Arial" w:hAnsi="Arial" w:cs="Arial"/>
          <w:lang w:val="en-ID"/>
        </w:rPr>
        <w:t xml:space="preserve"> 2023</w:t>
      </w:r>
    </w:p>
    <w:p w14:paraId="32EEA268" w14:textId="33936ED2" w:rsidR="00CE1239" w:rsidRPr="00CC35F2" w:rsidRDefault="00F63A7A" w:rsidP="00F63A7A">
      <w:pPr>
        <w:ind w:left="4536"/>
        <w:jc w:val="center"/>
        <w:rPr>
          <w:rFonts w:ascii="Arial" w:hAnsi="Arial" w:cs="Arial"/>
        </w:rPr>
      </w:pPr>
      <w:r w:rsidRPr="00CC35F2">
        <w:rPr>
          <w:rFonts w:ascii="Arial" w:hAnsi="Arial" w:cs="Arial"/>
          <w:noProof/>
        </w:rPr>
        <w:drawing>
          <wp:inline distT="0" distB="0" distL="0" distR="0" wp14:anchorId="3A0F4D60" wp14:editId="7818229B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CC35F2" w:rsidSect="00790E99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10FB0"/>
    <w:multiLevelType w:val="hybridMultilevel"/>
    <w:tmpl w:val="89F4EC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E99"/>
    <w:rsid w:val="00083CE3"/>
    <w:rsid w:val="001E490D"/>
    <w:rsid w:val="00236BC5"/>
    <w:rsid w:val="00790E99"/>
    <w:rsid w:val="007A0C51"/>
    <w:rsid w:val="00830C76"/>
    <w:rsid w:val="00860E4B"/>
    <w:rsid w:val="00B716A4"/>
    <w:rsid w:val="00CC35F2"/>
    <w:rsid w:val="00E027AC"/>
    <w:rsid w:val="00F63A7A"/>
    <w:rsid w:val="00F7638D"/>
    <w:rsid w:val="00F9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5D50C6"/>
  <w15:chartTrackingRefBased/>
  <w15:docId w15:val="{C3FE9EF1-9859-4A69-A5D6-5FF7205A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5</cp:revision>
  <dcterms:created xsi:type="dcterms:W3CDTF">2022-10-07T13:16:00Z</dcterms:created>
  <dcterms:modified xsi:type="dcterms:W3CDTF">2023-07-03T09:32:00Z</dcterms:modified>
</cp:coreProperties>
</file>